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97C3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0EE1989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调研样品清单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507"/>
        <w:gridCol w:w="2482"/>
        <w:gridCol w:w="1543"/>
        <w:gridCol w:w="2087"/>
      </w:tblGrid>
      <w:tr w14:paraId="04D5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34FB88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7" w:type="dxa"/>
          </w:tcPr>
          <w:p w14:paraId="651043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2482" w:type="dxa"/>
          </w:tcPr>
          <w:p w14:paraId="0702A9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1543" w:type="dxa"/>
          </w:tcPr>
          <w:p w14:paraId="5EB7E8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包装规格（克）</w:t>
            </w:r>
          </w:p>
        </w:tc>
        <w:tc>
          <w:tcPr>
            <w:tcW w:w="2087" w:type="dxa"/>
          </w:tcPr>
          <w:p w14:paraId="4EB179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提供数量（包）</w:t>
            </w:r>
          </w:p>
        </w:tc>
      </w:tr>
      <w:tr w14:paraId="498D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15380D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46A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姜天麻</w:t>
            </w:r>
          </w:p>
        </w:tc>
        <w:tc>
          <w:tcPr>
            <w:tcW w:w="2482" w:type="dxa"/>
          </w:tcPr>
          <w:p w14:paraId="2DEEF7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《广东省中药饮片炮制规范》（第一册）（2010版）</w:t>
            </w:r>
          </w:p>
        </w:tc>
        <w:tc>
          <w:tcPr>
            <w:tcW w:w="1543" w:type="dxa"/>
          </w:tcPr>
          <w:p w14:paraId="547A09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6A5C90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1B2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59C722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49AB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蜜远志</w:t>
            </w:r>
          </w:p>
        </w:tc>
        <w:tc>
          <w:tcPr>
            <w:tcW w:w="2482" w:type="dxa"/>
          </w:tcPr>
          <w:p w14:paraId="3C1C8D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《湖南省中药饮片炮制规范》（2010版）</w:t>
            </w:r>
          </w:p>
        </w:tc>
        <w:tc>
          <w:tcPr>
            <w:tcW w:w="1543" w:type="dxa"/>
          </w:tcPr>
          <w:p w14:paraId="47A008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214AEE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6A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22507B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7" w:type="dxa"/>
            <w:vAlign w:val="center"/>
          </w:tcPr>
          <w:p w14:paraId="1E35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2482" w:type="dxa"/>
          </w:tcPr>
          <w:p w14:paraId="6E29FF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河南省中药饮片炮制规范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》(2022年版)</w:t>
            </w:r>
          </w:p>
        </w:tc>
        <w:tc>
          <w:tcPr>
            <w:tcW w:w="1543" w:type="dxa"/>
          </w:tcPr>
          <w:p w14:paraId="078A91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2BCD57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FEC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5C84D0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7" w:type="dxa"/>
            <w:vAlign w:val="center"/>
          </w:tcPr>
          <w:p w14:paraId="061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姜僵蚕</w:t>
            </w:r>
          </w:p>
        </w:tc>
        <w:tc>
          <w:tcPr>
            <w:tcW w:w="2482" w:type="dxa"/>
          </w:tcPr>
          <w:p w14:paraId="4A36A2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《广东省中药饮片炮制规范》第一册</w:t>
            </w:r>
          </w:p>
        </w:tc>
        <w:tc>
          <w:tcPr>
            <w:tcW w:w="1543" w:type="dxa"/>
          </w:tcPr>
          <w:p w14:paraId="7053AD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33446C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684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6B2FC2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7" w:type="dxa"/>
            <w:vAlign w:val="center"/>
          </w:tcPr>
          <w:p w14:paraId="034A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蒸五味子</w:t>
            </w:r>
          </w:p>
        </w:tc>
        <w:tc>
          <w:tcPr>
            <w:tcW w:w="2482" w:type="dxa"/>
          </w:tcPr>
          <w:p w14:paraId="6D3573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《广东省中药炮制规范》1984年版</w:t>
            </w:r>
          </w:p>
        </w:tc>
        <w:tc>
          <w:tcPr>
            <w:tcW w:w="1543" w:type="dxa"/>
          </w:tcPr>
          <w:p w14:paraId="3C252D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5DEBB5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85B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3599F8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7" w:type="dxa"/>
            <w:vAlign w:val="center"/>
          </w:tcPr>
          <w:p w14:paraId="52B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盐续断</w:t>
            </w:r>
          </w:p>
        </w:tc>
        <w:tc>
          <w:tcPr>
            <w:tcW w:w="2482" w:type="dxa"/>
          </w:tcPr>
          <w:p w14:paraId="148FDA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1CAA6B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564A7B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082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7B199F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7" w:type="dxa"/>
            <w:vAlign w:val="center"/>
          </w:tcPr>
          <w:p w14:paraId="3AE4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四制香附</w:t>
            </w:r>
          </w:p>
        </w:tc>
        <w:tc>
          <w:tcPr>
            <w:tcW w:w="2482" w:type="dxa"/>
          </w:tcPr>
          <w:p w14:paraId="06F4F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《广东省中药炮制规范》(1984年版)</w:t>
            </w:r>
          </w:p>
        </w:tc>
        <w:tc>
          <w:tcPr>
            <w:tcW w:w="1543" w:type="dxa"/>
          </w:tcPr>
          <w:p w14:paraId="7CCBBC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53B7F4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FF5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2C9EB4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7" w:type="dxa"/>
            <w:vAlign w:val="center"/>
          </w:tcPr>
          <w:p w14:paraId="0DF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独活</w:t>
            </w:r>
          </w:p>
        </w:tc>
        <w:tc>
          <w:tcPr>
            <w:tcW w:w="2482" w:type="dxa"/>
          </w:tcPr>
          <w:p w14:paraId="5E6957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37E4DD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44AC7A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C2F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2F57BB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07" w:type="dxa"/>
            <w:vAlign w:val="center"/>
          </w:tcPr>
          <w:p w14:paraId="4AC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钩藤</w:t>
            </w:r>
          </w:p>
        </w:tc>
        <w:tc>
          <w:tcPr>
            <w:tcW w:w="2482" w:type="dxa"/>
          </w:tcPr>
          <w:p w14:paraId="7AAE77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200B10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4F7ACA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B8A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56F443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07" w:type="dxa"/>
            <w:vAlign w:val="center"/>
          </w:tcPr>
          <w:p w14:paraId="3624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玉竹</w:t>
            </w:r>
          </w:p>
        </w:tc>
        <w:tc>
          <w:tcPr>
            <w:tcW w:w="2482" w:type="dxa"/>
          </w:tcPr>
          <w:p w14:paraId="3CED0F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22415E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7C77D9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B2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724AB4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07" w:type="dxa"/>
            <w:vAlign w:val="center"/>
          </w:tcPr>
          <w:p w14:paraId="761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熟党参</w:t>
            </w:r>
          </w:p>
        </w:tc>
        <w:tc>
          <w:tcPr>
            <w:tcW w:w="2482" w:type="dxa"/>
          </w:tcPr>
          <w:p w14:paraId="7E3621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《广东省中药炮制规范》1984年版</w:t>
            </w:r>
          </w:p>
        </w:tc>
        <w:tc>
          <w:tcPr>
            <w:tcW w:w="1543" w:type="dxa"/>
          </w:tcPr>
          <w:p w14:paraId="30273F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07CB57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C4E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28CE97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07" w:type="dxa"/>
            <w:vAlign w:val="center"/>
          </w:tcPr>
          <w:p w14:paraId="298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</w:t>
            </w:r>
          </w:p>
        </w:tc>
        <w:tc>
          <w:tcPr>
            <w:tcW w:w="2482" w:type="dxa"/>
          </w:tcPr>
          <w:p w14:paraId="198B36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33585A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5702B7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967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34FCB3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07" w:type="dxa"/>
            <w:vAlign w:val="center"/>
          </w:tcPr>
          <w:p w14:paraId="206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枸杞子</w:t>
            </w:r>
          </w:p>
        </w:tc>
        <w:tc>
          <w:tcPr>
            <w:tcW w:w="2482" w:type="dxa"/>
          </w:tcPr>
          <w:p w14:paraId="2F60FA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0082F3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21F930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C2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4349C5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07" w:type="dxa"/>
            <w:vAlign w:val="center"/>
          </w:tcPr>
          <w:p w14:paraId="436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482" w:type="dxa"/>
          </w:tcPr>
          <w:p w14:paraId="4E1B23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</w:tcPr>
          <w:p w14:paraId="6E50EB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2F2461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B03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2" w:type="dxa"/>
          </w:tcPr>
          <w:p w14:paraId="3E73741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07" w:type="dxa"/>
            <w:vAlign w:val="center"/>
          </w:tcPr>
          <w:p w14:paraId="466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猫爪草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043838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《中华人民共和国药典》（2025年版）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0B7D546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13F646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363B239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4A3A"/>
    <w:rsid w:val="159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256</Characters>
  <Lines>0</Lines>
  <Paragraphs>0</Paragraphs>
  <TotalTime>3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2026-07-08T01:24:00Z</dcterms:created>
  <dc:creator>Administrator</dc:creator>
  <cp:lastModifiedBy>洪春燕</cp:lastModifiedBy>
  <dcterms:modified xsi:type="dcterms:W3CDTF">2026-07-10T03:16:39Z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eyJoZGlkIjoiMzEwN2M1NTA3YzNhMjMxNjI4ZDQxMjliZDM1MzkwNTIiLCJ1c2VySWQiOiIzNDcyMTYzOTYifQ==</vt:lpwstr>
  </property>
  <property fmtid="{D5CDD505-2E9C-101B-9397-08002B2CF9AE}" pid="4" name="ICV">
    <vt:lpwstr>F7E8B19E64014B4C942058688BB50320_12</vt:lpwstr>
  </property>
</Properties>
</file>